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52FB" w:rsidRDefault="00B52AE3" w:rsidP="00B52AE3">
      <w:pPr>
        <w:jc w:val="center"/>
      </w:pPr>
      <w:bookmarkStart w:id="0" w:name="_GoBack"/>
      <w:bookmarkEnd w:id="0"/>
      <w:r>
        <w:t>Abington Heights School District</w:t>
      </w:r>
    </w:p>
    <w:p w:rsidR="00B52AE3" w:rsidRDefault="00B52AE3" w:rsidP="00B52AE3">
      <w:pPr>
        <w:jc w:val="center"/>
      </w:pPr>
      <w:r>
        <w:t xml:space="preserve">Wellness Committee </w:t>
      </w:r>
      <w:r w:rsidR="000479D0">
        <w:t>Meeting Minutes</w:t>
      </w:r>
    </w:p>
    <w:p w:rsidR="000479D0" w:rsidRDefault="000479D0" w:rsidP="00E10144"/>
    <w:p w:rsidR="00E10144" w:rsidRDefault="00E10144" w:rsidP="00E10144">
      <w:r>
        <w:t xml:space="preserve">The Wellness Committee met on </w:t>
      </w:r>
      <w:r w:rsidR="00F01626">
        <w:t>October 24, 2020 at 7:00 PM via Google Meet</w:t>
      </w:r>
    </w:p>
    <w:p w:rsidR="00E10144" w:rsidRDefault="00E10144" w:rsidP="00E10144">
      <w:r>
        <w:t>Present at the meeting:</w:t>
      </w:r>
    </w:p>
    <w:p w:rsidR="00E10144" w:rsidRDefault="00E10144" w:rsidP="00E10144">
      <w:r>
        <w:t>Sue O’Day – AH Administrator – Wellness Committee Chairman</w:t>
      </w:r>
    </w:p>
    <w:p w:rsidR="00E10144" w:rsidRDefault="00E10144" w:rsidP="00E10144">
      <w:r>
        <w:t xml:space="preserve">Cleve </w:t>
      </w:r>
      <w:proofErr w:type="spellStart"/>
      <w:r>
        <w:t>Elmy</w:t>
      </w:r>
      <w:proofErr w:type="spellEnd"/>
      <w:r>
        <w:t xml:space="preserve"> – AH Physical Education Teacher</w:t>
      </w:r>
    </w:p>
    <w:p w:rsidR="00E10144" w:rsidRDefault="00E10144" w:rsidP="00E10144">
      <w:r>
        <w:t xml:space="preserve">Tina </w:t>
      </w:r>
      <w:proofErr w:type="spellStart"/>
      <w:r>
        <w:t>Santaniell</w:t>
      </w:r>
      <w:r w:rsidR="007F5539">
        <w:t>o</w:t>
      </w:r>
      <w:proofErr w:type="spellEnd"/>
      <w:r>
        <w:t xml:space="preserve"> – AH School Nurse</w:t>
      </w:r>
    </w:p>
    <w:p w:rsidR="00E10144" w:rsidRDefault="00F01626" w:rsidP="00E10144">
      <w:r>
        <w:t>Marissa Janesko</w:t>
      </w:r>
      <w:r w:rsidR="00E10144">
        <w:t xml:space="preserve"> – AH Food Service Manager</w:t>
      </w:r>
    </w:p>
    <w:p w:rsidR="00E10144" w:rsidRDefault="00F01626" w:rsidP="00E10144">
      <w:r>
        <w:t xml:space="preserve">Amy </w:t>
      </w:r>
      <w:proofErr w:type="spellStart"/>
      <w:r>
        <w:t>Scandale</w:t>
      </w:r>
      <w:proofErr w:type="spellEnd"/>
      <w:r w:rsidR="00E10144">
        <w:t xml:space="preserve"> – AH Parent</w:t>
      </w:r>
    </w:p>
    <w:p w:rsidR="00F01626" w:rsidRDefault="00F01626" w:rsidP="00E10144">
      <w:r>
        <w:t>Emily Karam – AH School Board Member</w:t>
      </w:r>
    </w:p>
    <w:p w:rsidR="00E10144" w:rsidRDefault="00E10144" w:rsidP="00E10144">
      <w:r>
        <w:t>Absent:</w:t>
      </w:r>
    </w:p>
    <w:p w:rsidR="00E10144" w:rsidRDefault="00F01626" w:rsidP="00E10144">
      <w:r>
        <w:t xml:space="preserve">Ava </w:t>
      </w:r>
      <w:proofErr w:type="spellStart"/>
      <w:r>
        <w:t>Scandale</w:t>
      </w:r>
      <w:proofErr w:type="spellEnd"/>
      <w:r w:rsidR="00E10144">
        <w:t xml:space="preserve"> – AH </w:t>
      </w:r>
      <w:r>
        <w:t>Student</w:t>
      </w:r>
    </w:p>
    <w:p w:rsidR="00F01626" w:rsidRDefault="00F01626" w:rsidP="00E10144">
      <w:r>
        <w:t>Gretchen Mackie – AH Community Member and Manager of a local care</w:t>
      </w:r>
      <w:r w:rsidR="00981654">
        <w:t xml:space="preserve"> </w:t>
      </w:r>
      <w:r>
        <w:t xml:space="preserve">givers </w:t>
      </w:r>
      <w:r w:rsidR="00981654">
        <w:t>organization</w:t>
      </w:r>
    </w:p>
    <w:p w:rsidR="00E10144" w:rsidRDefault="00E10144" w:rsidP="00E10144">
      <w:r>
        <w:t>Prior to the virtual meeting all members received a</w:t>
      </w:r>
      <w:r w:rsidR="00981654">
        <w:t>n Agenda, a</w:t>
      </w:r>
      <w:r>
        <w:t xml:space="preserve"> copy of the current Wellness Policy, Wellness Policy Check List and</w:t>
      </w:r>
      <w:r w:rsidR="00FE2704">
        <w:t xml:space="preserve"> Assessment Tool and Report Template</w:t>
      </w:r>
    </w:p>
    <w:p w:rsidR="00981654" w:rsidRDefault="00981654" w:rsidP="00E10144">
      <w:r>
        <w:t xml:space="preserve">Ava and Gretchen were unable to attend but did submit their questions and concerns prior to the meeting that </w:t>
      </w:r>
      <w:r w:rsidR="00655421">
        <w:t>were discussed by the Committee (Gretchen’s concerns/questions listed after minutes, Ava’s concerns were accessing more fresh foods over frozen, more outside activity and the use of the locker rooms after PE)</w:t>
      </w:r>
    </w:p>
    <w:p w:rsidR="0017051C" w:rsidRDefault="00E10144" w:rsidP="00E10144">
      <w:r>
        <w:t>Items of discussion included</w:t>
      </w:r>
      <w:r w:rsidR="0017051C">
        <w:t xml:space="preserve"> Nutrition Education and Promotion, Physical Activities and</w:t>
      </w:r>
      <w:r>
        <w:t xml:space="preserve"> </w:t>
      </w:r>
      <w:r w:rsidR="0017051C">
        <w:t xml:space="preserve">an </w:t>
      </w:r>
      <w:r>
        <w:t xml:space="preserve">overview of the Wellness Policy </w:t>
      </w:r>
    </w:p>
    <w:p w:rsidR="0017051C" w:rsidRDefault="0017051C" w:rsidP="00E10144">
      <w:r>
        <w:t>Education and Promotion is handled in curriculum with units at the Elementary levels and Health Classes in the Middle and High Schools. Subjects covered at the secondary level include overall health and body fat, caffeine consumption</w:t>
      </w:r>
      <w:r w:rsidR="00E97BCF">
        <w:t>, food science and nutrition and</w:t>
      </w:r>
      <w:r>
        <w:t xml:space="preserve"> setting </w:t>
      </w:r>
      <w:r w:rsidR="00E97BCF">
        <w:t>fitness goals plus much more</w:t>
      </w:r>
    </w:p>
    <w:p w:rsidR="00B27F84" w:rsidRDefault="00B27F84" w:rsidP="00E10144">
      <w:r>
        <w:t xml:space="preserve">Nutrition information and fun facts will be posted on the new monitors purchased for each cafeteria that also lists the day’s menu and nutritional data on what is being offered </w:t>
      </w:r>
    </w:p>
    <w:p w:rsidR="00B27F84" w:rsidRDefault="00B27F84" w:rsidP="00E10144">
      <w:r>
        <w:t>Marissa, FSD, is going to look at different options to get the students through the lunch lines quicker so that they will have more than 20 minutes to eat their meal</w:t>
      </w:r>
      <w:r w:rsidR="00E53475">
        <w:t>,</w:t>
      </w:r>
      <w:r>
        <w:t xml:space="preserve"> such as more convenient Grab ‘N Go meals</w:t>
      </w:r>
    </w:p>
    <w:p w:rsidR="00B27F84" w:rsidRDefault="00B27F84" w:rsidP="00E10144">
      <w:r>
        <w:t>Emily</w:t>
      </w:r>
      <w:r w:rsidR="000F043F">
        <w:t xml:space="preserve">, </w:t>
      </w:r>
      <w:r w:rsidR="00E53475">
        <w:t>mentioned contacting local farms and nonprofit organizations to see if they would like to partner with the district in bringing in local foods and/or nutrition education.</w:t>
      </w:r>
    </w:p>
    <w:p w:rsidR="00E10144" w:rsidRDefault="00E10144" w:rsidP="00E10144">
      <w:r>
        <w:t>The current policy</w:t>
      </w:r>
      <w:r w:rsidR="00FE2704">
        <w:t xml:space="preserve"> was reviewed and changes and additions were made to reflect the updated material provide by PSBA. </w:t>
      </w:r>
    </w:p>
    <w:p w:rsidR="007A7857" w:rsidRDefault="000F043F" w:rsidP="00E10144">
      <w:r>
        <w:t xml:space="preserve">The agenda, minutes and Policy will be posted on the school district’s website under </w:t>
      </w:r>
      <w:proofErr w:type="spellStart"/>
      <w:r>
        <w:t>BoardDocs</w:t>
      </w:r>
      <w:proofErr w:type="spellEnd"/>
      <w:r>
        <w:t>.</w:t>
      </w:r>
    </w:p>
    <w:p w:rsidR="007F5539" w:rsidRDefault="007F5539" w:rsidP="00E10144">
      <w:r>
        <w:t xml:space="preserve">The updated Wellness Policy will be submitted for a first reading to the AH School board at their next meeting on November </w:t>
      </w:r>
      <w:r w:rsidR="00B27F84">
        <w:t>1</w:t>
      </w:r>
      <w:r>
        <w:t>, 202</w:t>
      </w:r>
      <w:r w:rsidR="00B27F84">
        <w:t>3</w:t>
      </w:r>
      <w:r>
        <w:t>.</w:t>
      </w:r>
    </w:p>
    <w:p w:rsidR="00B27F84" w:rsidRDefault="00B27F84" w:rsidP="00E10144"/>
    <w:p w:rsidR="00655421" w:rsidRDefault="00655421" w:rsidP="00655421">
      <w:r>
        <w:lastRenderedPageBreak/>
        <w:t>Gretchen Mackie, October 24, 2023</w:t>
      </w:r>
    </w:p>
    <w:p w:rsidR="00655421" w:rsidRDefault="00655421" w:rsidP="00655421">
      <w:r>
        <w:t>As a committee are responsible for this nutrition activity and physical activities are occurring? If so thorough Principal and Superintendent and do, we do this check list with them?  Review is every 3 years but who monitors all is occurring yearly?</w:t>
      </w:r>
    </w:p>
    <w:p w:rsidR="00655421" w:rsidRDefault="00655421" w:rsidP="00655421"/>
    <w:p w:rsidR="00655421" w:rsidRDefault="00655421" w:rsidP="00655421">
      <w:r>
        <w:t>Wellness Policy Assessment Tool and Report Template</w:t>
      </w:r>
    </w:p>
    <w:p w:rsidR="00655421" w:rsidRDefault="00655421" w:rsidP="00655421">
      <w:r>
        <w:t xml:space="preserve">Background: </w:t>
      </w:r>
    </w:p>
    <w:p w:rsidR="00655421" w:rsidRDefault="00655421" w:rsidP="00655421">
      <w:r>
        <w:t>How does Abington make the results available to the public? Website? Other?</w:t>
      </w:r>
    </w:p>
    <w:p w:rsidR="00655421" w:rsidRDefault="00655421" w:rsidP="00655421">
      <w:r>
        <w:t>How does Abington compare to other schools’ programs? Do we have access?</w:t>
      </w:r>
    </w:p>
    <w:p w:rsidR="00655421" w:rsidRDefault="00655421" w:rsidP="00655421">
      <w:r>
        <w:t>Template</w:t>
      </w:r>
    </w:p>
    <w:p w:rsidR="00655421" w:rsidRDefault="00655421" w:rsidP="00655421">
      <w:r>
        <w:t xml:space="preserve">Nutrition Education </w:t>
      </w:r>
    </w:p>
    <w:p w:rsidR="00655421" w:rsidRDefault="00655421" w:rsidP="00655421">
      <w:r>
        <w:t>How do we engage and involve families and community in nutrition education efforts?</w:t>
      </w:r>
    </w:p>
    <w:p w:rsidR="00655421" w:rsidRDefault="00655421" w:rsidP="00655421">
      <w:r>
        <w:t>Nutrition Promotion</w:t>
      </w:r>
    </w:p>
    <w:p w:rsidR="00655421" w:rsidRDefault="00655421" w:rsidP="00655421">
      <w:r>
        <w:t>How do we use techniques messages in school and encourage participation?</w:t>
      </w:r>
    </w:p>
    <w:p w:rsidR="00655421" w:rsidRDefault="00655421" w:rsidP="00655421">
      <w:r>
        <w:t>Physical Activity</w:t>
      </w:r>
    </w:p>
    <w:p w:rsidR="00655421" w:rsidRDefault="00655421" w:rsidP="00655421">
      <w:r>
        <w:t>Do AHHS have time for 60 minutes of activity daily if not in sports if so, how?</w:t>
      </w:r>
    </w:p>
    <w:p w:rsidR="00655421" w:rsidRDefault="00655421" w:rsidP="00655421">
      <w:r>
        <w:t>Who in the community does the school partner within the community for activities (page 3)</w:t>
      </w:r>
    </w:p>
    <w:p w:rsidR="00655421" w:rsidRDefault="00655421" w:rsidP="00655421">
      <w:r>
        <w:t>Do we encourage walking and biking for kids -with safety concerns and more busing?</w:t>
      </w:r>
    </w:p>
    <w:p w:rsidR="00655421" w:rsidRDefault="00655421" w:rsidP="00655421">
      <w:r>
        <w:t>School Based Wellness Activities</w:t>
      </w:r>
    </w:p>
    <w:p w:rsidR="00655421" w:rsidRDefault="00655421" w:rsidP="00655421">
      <w:r>
        <w:t>How long is breakfast? Is 10 minutes the norm seems short, lunch 20 minutes.</w:t>
      </w:r>
    </w:p>
    <w:p w:rsidR="00655421" w:rsidRDefault="00655421" w:rsidP="00655421">
      <w:r>
        <w:t>How and how often do we communicate with parents for a healthy diet and activity?</w:t>
      </w:r>
    </w:p>
    <w:p w:rsidR="00655421" w:rsidRDefault="00655421" w:rsidP="00655421">
      <w:r>
        <w:t xml:space="preserve">Question on activities and fundraisers: Who approves food items for sale-etc. </w:t>
      </w:r>
    </w:p>
    <w:p w:rsidR="00655421" w:rsidRDefault="00655421" w:rsidP="00655421"/>
    <w:p w:rsidR="00655421" w:rsidRDefault="00655421" w:rsidP="00655421">
      <w:r>
        <w:t>School Wellness</w:t>
      </w:r>
    </w:p>
    <w:p w:rsidR="00655421" w:rsidRDefault="00655421" w:rsidP="00655421">
      <w:r>
        <w:t>Where/how is the assessment made accessible to the public -Website?</w:t>
      </w:r>
    </w:p>
    <w:p w:rsidR="00655421" w:rsidRDefault="00655421" w:rsidP="00655421">
      <w:r>
        <w:t xml:space="preserve">Who monitors food and beverage marketing/ </w:t>
      </w:r>
    </w:p>
    <w:p w:rsidR="00655421" w:rsidRDefault="00655421" w:rsidP="00E10144"/>
    <w:p w:rsidR="007F5539" w:rsidRDefault="007F5539" w:rsidP="00E10144"/>
    <w:p w:rsidR="00E10144" w:rsidRDefault="00E10144" w:rsidP="00E10144"/>
    <w:p w:rsidR="00872BC2" w:rsidRDefault="00872BC2" w:rsidP="00872BC2">
      <w:pPr>
        <w:ind w:left="1440"/>
      </w:pPr>
    </w:p>
    <w:sectPr w:rsidR="00872BC2" w:rsidSect="007F55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31F15"/>
    <w:multiLevelType w:val="hybridMultilevel"/>
    <w:tmpl w:val="72743A42"/>
    <w:lvl w:ilvl="0" w:tplc="5956BB8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2E24DBC"/>
    <w:multiLevelType w:val="hybridMultilevel"/>
    <w:tmpl w:val="3C004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AE3"/>
    <w:rsid w:val="00002277"/>
    <w:rsid w:val="000479D0"/>
    <w:rsid w:val="000F043F"/>
    <w:rsid w:val="001505B9"/>
    <w:rsid w:val="0017051C"/>
    <w:rsid w:val="001F0079"/>
    <w:rsid w:val="001F1B28"/>
    <w:rsid w:val="00351BEF"/>
    <w:rsid w:val="00655421"/>
    <w:rsid w:val="007A7857"/>
    <w:rsid w:val="007F5539"/>
    <w:rsid w:val="00853C6E"/>
    <w:rsid w:val="00872BC2"/>
    <w:rsid w:val="00877C3E"/>
    <w:rsid w:val="00981654"/>
    <w:rsid w:val="00A33495"/>
    <w:rsid w:val="00B27F84"/>
    <w:rsid w:val="00B52AE3"/>
    <w:rsid w:val="00C87170"/>
    <w:rsid w:val="00D302C3"/>
    <w:rsid w:val="00DC52FB"/>
    <w:rsid w:val="00E10144"/>
    <w:rsid w:val="00E53475"/>
    <w:rsid w:val="00E97BCF"/>
    <w:rsid w:val="00F01626"/>
    <w:rsid w:val="00F24745"/>
    <w:rsid w:val="00FE2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E5E09B-0B60-4F96-88CA-AFCA1DC4F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2AE3"/>
    <w:pPr>
      <w:ind w:left="720"/>
      <w:contextualSpacing/>
    </w:pPr>
  </w:style>
  <w:style w:type="paragraph" w:styleId="BalloonText">
    <w:name w:val="Balloon Text"/>
    <w:basedOn w:val="Normal"/>
    <w:link w:val="BalloonTextChar"/>
    <w:uiPriority w:val="99"/>
    <w:semiHidden/>
    <w:unhideWhenUsed/>
    <w:rsid w:val="00D302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02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1D6E9-F2A0-41C1-BE40-67FDAE61B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556</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O'Day</dc:creator>
  <cp:keywords/>
  <dc:description/>
  <cp:lastModifiedBy>MA1113</cp:lastModifiedBy>
  <cp:revision>2</cp:revision>
  <cp:lastPrinted>2020-11-02T17:42:00Z</cp:lastPrinted>
  <dcterms:created xsi:type="dcterms:W3CDTF">2023-12-18T12:35:00Z</dcterms:created>
  <dcterms:modified xsi:type="dcterms:W3CDTF">2023-12-18T12:35:00Z</dcterms:modified>
</cp:coreProperties>
</file>